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77777777" w:rsidR="00E1002B" w:rsidRDefault="00C72E54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0369B7B6" w:rsidR="00E1002B" w:rsidRPr="00FD0E91" w:rsidRDefault="008E7D76" w:rsidP="00382344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38234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E1002B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C72E54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1F7158AF" w:rsidR="00382344" w:rsidRPr="00382344" w:rsidRDefault="00925B52" w:rsidP="00382344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highlight w:val="green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38234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38234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38234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38234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38234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="00382344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2" w:history="1">
              <w:r w:rsidR="00382344" w:rsidRPr="005E49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901battery@shorenstein.com</w:t>
              </w:r>
            </w:hyperlink>
            <w:r w:rsidR="003823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53E18BD5" w:rsidR="00E1002B" w:rsidRDefault="00C72E54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15605764" w:rsidR="00E1002B" w:rsidRPr="00FD0E91" w:rsidRDefault="00E1002B" w:rsidP="008C23C7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Pr="008C23C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8C23C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8C23C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="00632B7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4" w:history="1">
              <w:r w:rsidR="00382344" w:rsidRPr="005E49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901battery@shorenstein.com</w:t>
              </w:r>
            </w:hyperlink>
            <w:r w:rsidR="0038234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05068F" w:rsidRPr="00AF5F3A" w14:paraId="57D6697B" w14:textId="77777777" w:rsidTr="000E1FA2">
        <w:tc>
          <w:tcPr>
            <w:tcW w:w="456" w:type="dxa"/>
          </w:tcPr>
          <w:p w14:paraId="6819311B" w14:textId="37C701ED" w:rsidR="0005068F" w:rsidRDefault="00C72E54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33C5FAAE" w:rsidR="0005068F" w:rsidRPr="00FD0E91" w:rsidRDefault="0005068F" w:rsidP="008C23C7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5" w:history="1">
              <w:r w:rsidRPr="008C23C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8C23C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8C23C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6" w:history="1">
              <w:r w:rsidR="008C23C7" w:rsidRPr="005E49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901battery@shorenstein.com</w:t>
              </w:r>
            </w:hyperlink>
            <w:r w:rsidR="008C23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E1002B" w:rsidRPr="00AF5F3A" w14:paraId="3617B3DB" w14:textId="77777777" w:rsidTr="000E1FA2">
        <w:tc>
          <w:tcPr>
            <w:tcW w:w="456" w:type="dxa"/>
          </w:tcPr>
          <w:p w14:paraId="13B898FF" w14:textId="1A67AF7E" w:rsidR="00E1002B" w:rsidRDefault="00C72E54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3C3B0B6F" w:rsidR="00E1002B" w:rsidRPr="00FD0E91" w:rsidRDefault="00E1002B" w:rsidP="00617C80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Parking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at </w:t>
            </w:r>
            <w:r w:rsidR="00617C80" w:rsidRPr="008C23C7">
              <w:rPr>
                <w:rFonts w:ascii="Calibri" w:eastAsia="Times New Roman" w:hAnsi="Calibri" w:cs="Calibri"/>
                <w:sz w:val="24"/>
                <w:szCs w:val="24"/>
              </w:rPr>
              <w:t>415-956-5555</w:t>
            </w:r>
            <w:r w:rsidR="0007443E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contract for parking or parking questions.</w:t>
            </w:r>
          </w:p>
        </w:tc>
      </w:tr>
      <w:tr w:rsidR="00E1002B" w:rsidRPr="00AF5F3A" w14:paraId="03CB3118" w14:textId="77777777" w:rsidTr="000E1FA2">
        <w:tc>
          <w:tcPr>
            <w:tcW w:w="456" w:type="dxa"/>
          </w:tcPr>
          <w:p w14:paraId="1453362D" w14:textId="77777777" w:rsidR="00E1002B" w:rsidRDefault="00C72E54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5EBF979B" w:rsidR="00E1002B" w:rsidRPr="00FD0E91" w:rsidRDefault="00E1002B" w:rsidP="00617C80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617C80" w:rsidRPr="008C23C7">
              <w:rPr>
                <w:rFonts w:ascii="Calibri" w:eastAsia="Times New Roman" w:hAnsi="Calibri" w:cs="Calibri"/>
                <w:sz w:val="24"/>
                <w:szCs w:val="24"/>
              </w:rPr>
              <w:t>Montgomery Technologies 844-824-0100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C72E54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77777777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 Cards, Garage Cards, Restroom keys and Mail Key, etc. from the Property 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C72E54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3F997FAB" w:rsidR="00925B52" w:rsidRPr="00FD0E91" w:rsidRDefault="00925B52" w:rsidP="008C23C7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7" w:history="1">
              <w:r w:rsidRPr="008C23C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</w:hyperlink>
            <w:r w:rsidR="008C23C7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C72E54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925B52" w:rsidRPr="00AF5F3A" w14:paraId="3DA8042B" w14:textId="77777777" w:rsidTr="000E1FA2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C72E54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C72E54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3ACAA9C7" w:rsidR="00925B52" w:rsidRPr="002E4974" w:rsidRDefault="00925B52" w:rsidP="008C23C7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8" w:history="1">
              <w:r w:rsidRPr="008C23C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="008C23C7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.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42B41E" w14:textId="060E456D" w:rsidR="00925B52" w:rsidRPr="00382344" w:rsidRDefault="00617C8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2344">
              <w:rPr>
                <w:rFonts w:ascii="Calibri" w:eastAsia="Times New Roman" w:hAnsi="Calibri" w:cs="Calibri"/>
                <w:sz w:val="24"/>
                <w:szCs w:val="24"/>
              </w:rPr>
              <w:t>Shorenstein Realty Services</w:t>
            </w:r>
          </w:p>
          <w:p w14:paraId="2904CA27" w14:textId="53A75991" w:rsidR="00925B52" w:rsidRPr="00382344" w:rsidRDefault="008C23C7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901 Battery</w:t>
            </w:r>
          </w:p>
          <w:p w14:paraId="37CBF92F" w14:textId="558D9E95" w:rsidR="00925B52" w:rsidRPr="00382344" w:rsidRDefault="00617C8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2344">
              <w:rPr>
                <w:rFonts w:ascii="Calibri" w:eastAsia="Times New Roman" w:hAnsi="Calibri" w:cs="Calibri"/>
                <w:sz w:val="24"/>
                <w:szCs w:val="24"/>
              </w:rPr>
              <w:t>San Francisco</w:t>
            </w:r>
            <w:r w:rsidR="00925B52" w:rsidRPr="00382344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382344">
              <w:rPr>
                <w:rFonts w:ascii="Calibri" w:eastAsia="Times New Roman" w:hAnsi="Calibri" w:cs="Calibri"/>
                <w:sz w:val="24"/>
                <w:szCs w:val="24"/>
              </w:rPr>
              <w:t xml:space="preserve"> CA</w:t>
            </w:r>
            <w:r w:rsidR="00925B52" w:rsidRPr="00382344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r w:rsidRPr="00382344">
              <w:rPr>
                <w:rFonts w:ascii="Calibri" w:eastAsia="Times New Roman" w:hAnsi="Calibri" w:cs="Calibri"/>
                <w:sz w:val="24"/>
                <w:szCs w:val="24"/>
              </w:rPr>
              <w:t>94111</w:t>
            </w:r>
          </w:p>
          <w:p w14:paraId="272350B3" w14:textId="665F0098" w:rsidR="00925B52" w:rsidRPr="00382344" w:rsidRDefault="00617C8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2344">
              <w:rPr>
                <w:rFonts w:ascii="Calibri" w:eastAsia="Times New Roman" w:hAnsi="Calibri" w:cs="Calibri"/>
                <w:sz w:val="24"/>
                <w:szCs w:val="24"/>
              </w:rPr>
              <w:t>415-956-5550</w:t>
            </w:r>
          </w:p>
          <w:p w14:paraId="55B9070C" w14:textId="3225D24C" w:rsidR="00925B52" w:rsidRPr="002E4974" w:rsidRDefault="00925B52" w:rsidP="00617C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74225EA6" w14:textId="20BA98D6" w:rsidR="001E233F" w:rsidRDefault="001E233F" w:rsidP="007C40BC">
      <w:bookmarkStart w:id="0" w:name="_GoBack"/>
      <w:bookmarkEnd w:id="0"/>
    </w:p>
    <w:sectPr w:rsidR="001E233F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CCFA8" w14:textId="77777777" w:rsidR="00C72E54" w:rsidRDefault="00C72E54">
      <w:pPr>
        <w:spacing w:after="0" w:line="240" w:lineRule="auto"/>
      </w:pPr>
      <w:r>
        <w:separator/>
      </w:r>
    </w:p>
  </w:endnote>
  <w:endnote w:type="continuationSeparator" w:id="0">
    <w:p w14:paraId="6E0D62DE" w14:textId="77777777" w:rsidR="00C72E54" w:rsidRDefault="00C7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1C60008B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8C23C7" w:rsidRPr="008C23C7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6C44B7" w:rsidRDefault="00C72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9A837" w14:textId="77777777" w:rsidR="00C72E54" w:rsidRDefault="00C72E54">
      <w:pPr>
        <w:spacing w:after="0" w:line="240" w:lineRule="auto"/>
      </w:pPr>
      <w:r>
        <w:separator/>
      </w:r>
    </w:p>
  </w:footnote>
  <w:footnote w:type="continuationSeparator" w:id="0">
    <w:p w14:paraId="3365AADB" w14:textId="77777777" w:rsidR="00C72E54" w:rsidRDefault="00C7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C72E54">
    <w:pPr>
      <w:pStyle w:val="Header"/>
    </w:pPr>
  </w:p>
  <w:p w14:paraId="52C41256" w14:textId="0D890904" w:rsidR="00AF5F3A" w:rsidRDefault="00C72E54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28"/>
    <w:rsid w:val="00015187"/>
    <w:rsid w:val="00017B2D"/>
    <w:rsid w:val="00022392"/>
    <w:rsid w:val="00027570"/>
    <w:rsid w:val="0005068F"/>
    <w:rsid w:val="00067AAC"/>
    <w:rsid w:val="0007443E"/>
    <w:rsid w:val="00084048"/>
    <w:rsid w:val="000903C2"/>
    <w:rsid w:val="000D7232"/>
    <w:rsid w:val="000F5221"/>
    <w:rsid w:val="000F77F0"/>
    <w:rsid w:val="000F7D59"/>
    <w:rsid w:val="00144FA0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704FF"/>
    <w:rsid w:val="0028406E"/>
    <w:rsid w:val="00291D4C"/>
    <w:rsid w:val="002949EF"/>
    <w:rsid w:val="0029714A"/>
    <w:rsid w:val="002A54AB"/>
    <w:rsid w:val="002B444D"/>
    <w:rsid w:val="002E014C"/>
    <w:rsid w:val="002F0323"/>
    <w:rsid w:val="002F7859"/>
    <w:rsid w:val="00300186"/>
    <w:rsid w:val="00302F1E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82344"/>
    <w:rsid w:val="00394F3E"/>
    <w:rsid w:val="003974CB"/>
    <w:rsid w:val="003A78C2"/>
    <w:rsid w:val="003B3743"/>
    <w:rsid w:val="003E0169"/>
    <w:rsid w:val="003F1DF8"/>
    <w:rsid w:val="003F5818"/>
    <w:rsid w:val="00425EA5"/>
    <w:rsid w:val="00435C92"/>
    <w:rsid w:val="0043738E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269A"/>
    <w:rsid w:val="004E627D"/>
    <w:rsid w:val="004F13E5"/>
    <w:rsid w:val="005130A0"/>
    <w:rsid w:val="00523E6B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17C80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D0FBF"/>
    <w:rsid w:val="006E30DD"/>
    <w:rsid w:val="006F13C7"/>
    <w:rsid w:val="006F2D6A"/>
    <w:rsid w:val="007219AF"/>
    <w:rsid w:val="007344BB"/>
    <w:rsid w:val="00747FFB"/>
    <w:rsid w:val="007727BA"/>
    <w:rsid w:val="00784C1C"/>
    <w:rsid w:val="0079170B"/>
    <w:rsid w:val="0079544A"/>
    <w:rsid w:val="007A1324"/>
    <w:rsid w:val="007B4BD9"/>
    <w:rsid w:val="007C40BC"/>
    <w:rsid w:val="007E11D7"/>
    <w:rsid w:val="0080111F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C23C7"/>
    <w:rsid w:val="008E2AE6"/>
    <w:rsid w:val="008E4158"/>
    <w:rsid w:val="008E7D76"/>
    <w:rsid w:val="008F7F9B"/>
    <w:rsid w:val="00910718"/>
    <w:rsid w:val="00925B52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B761D"/>
    <w:rsid w:val="00BC1862"/>
    <w:rsid w:val="00BD388D"/>
    <w:rsid w:val="00BE7869"/>
    <w:rsid w:val="00C03D44"/>
    <w:rsid w:val="00C22E86"/>
    <w:rsid w:val="00C42F89"/>
    <w:rsid w:val="00C47394"/>
    <w:rsid w:val="00C5787D"/>
    <w:rsid w:val="00C65192"/>
    <w:rsid w:val="00C65E5E"/>
    <w:rsid w:val="00C72E54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603F"/>
    <w:rsid w:val="00D21482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25B3"/>
    <w:rsid w:val="00F5099A"/>
    <w:rsid w:val="00F57763"/>
    <w:rsid w:val="00F70B0E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901battery.com/tenant-handbook-new/forms" TargetMode="External"/><Relationship Id="rId18" Type="http://schemas.openxmlformats.org/officeDocument/2006/relationships/hyperlink" Target="http://www.901battery.com/tenant-handbook-new/introduction/welcom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901battery@shorenstein.com" TargetMode="External"/><Relationship Id="rId17" Type="http://schemas.openxmlformats.org/officeDocument/2006/relationships/hyperlink" Target="http://www.901battery.com/tenant-handbook-new/building-operations/moving-procedures-coming-so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901battery@shorenstein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901battery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901battery.com/tenant-handbook-new/forms" TargetMode="External"/><Relationship Id="rId10" Type="http://schemas.openxmlformats.org/officeDocument/2006/relationships/hyperlink" Target="http://www.901battery.com/tenant-handbook-new/building-operations/rental-remittance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901battery@shorenstein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Props1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Olivia Wells</cp:lastModifiedBy>
  <cp:revision>5</cp:revision>
  <dcterms:created xsi:type="dcterms:W3CDTF">2019-12-17T23:26:00Z</dcterms:created>
  <dcterms:modified xsi:type="dcterms:W3CDTF">2020-01-15T19:51:00Z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